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030F3">
      <w:pPr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14347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</w:t>
      </w:r>
    </w:p>
    <w:p w14:paraId="6D43B4F7"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文件要求一览表</w:t>
      </w:r>
    </w:p>
    <w:tbl>
      <w:tblPr>
        <w:tblStyle w:val="11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0443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FCA8AB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136B85A3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DBDD48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  <w:t>有关要求或说明</w:t>
            </w:r>
          </w:p>
        </w:tc>
      </w:tr>
      <w:tr w14:paraId="7B82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7494F7D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21865D6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640C9DD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原件签字盖公章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5C38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15972DD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18CB11D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FA60344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7651D8E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原件盖公章，格式及说明详见“附件1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.1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6571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65FE36F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BCDDE23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F9812B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B550646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7A958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C6CE023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54F0371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BC76C13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83F1840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3E54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E53151C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BBC1E4F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722FAB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法定代表人证明书</w:t>
            </w:r>
          </w:p>
          <w:p w14:paraId="280716A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F138C6A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法定代表人证明书原件盖公章，身份证复印件盖公章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37E3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630EA2E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6463F19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F2E242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2F75D58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法人授权投标负责人办理本投标事宜，授权委托书原件盖公章，身份证复印件盖公章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6BE4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DB93AE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三</w:t>
            </w:r>
          </w:p>
        </w:tc>
        <w:tc>
          <w:tcPr>
            <w:tcW w:w="1303" w:type="dxa"/>
            <w:vAlign w:val="center"/>
          </w:tcPr>
          <w:p w14:paraId="382A44D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商务标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12D2E3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ED66BC2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2”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2D08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241FBB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 w14:paraId="0417B84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BAD2EA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1B2C570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3”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2284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9ADFD58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ED2472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EFB25A4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企业同类</w:t>
            </w:r>
          </w:p>
          <w:p w14:paraId="09608F68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项目业绩</w:t>
            </w:r>
          </w:p>
          <w:p w14:paraId="1BF05FD2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28" w:type="dxa"/>
            <w:shd w:val="clear" w:color="auto" w:fill="auto"/>
            <w:vAlign w:val="center"/>
          </w:tcPr>
          <w:p w14:paraId="7A5D6608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企业业绩：按符合下列要求的情况进行评分。</w:t>
            </w:r>
          </w:p>
          <w:p w14:paraId="1FCCF3CB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提供近5年（从截标之日倒算，以合同签订时间为准）自认为最具代表性同类工程业绩（同类工程业绩指：房建类装修工程），有效业绩合同金额需超过本项目招标控制价1/2以上；业绩不超过5项，超过5项只取列表前5项。格式详见“附件1.4”。</w:t>
            </w:r>
          </w:p>
          <w:p w14:paraId="035CE5F6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证明材料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（附表格后）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cr/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合同关键页，需能体现项目名称、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项目性质、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合同签订单位名称、合同金额、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内容、签订时间等主要信息；</w:t>
            </w:r>
          </w:p>
          <w:p w14:paraId="17A4235C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如上述证明材料未能体现主要信息的，则可另行补充由项目建设单位出具的证明材料进行辅证，投标人自行出具的证明材料无效。</w:t>
            </w:r>
          </w:p>
          <w:p w14:paraId="51F1740E">
            <w:pPr>
              <w:adjustRightInd w:val="0"/>
              <w:snapToGrid w:val="0"/>
              <w:spacing w:line="4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cr/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证明材料中未按要求体现主要信息的，则不予统计该业绩。</w:t>
            </w:r>
          </w:p>
        </w:tc>
      </w:tr>
      <w:tr w14:paraId="7D8F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6C6321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DFDF4D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E1C8334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项目负责人实力（仅限1人）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D94E1D7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原件盖公章，格式详见“附件1.5”。</w:t>
            </w:r>
          </w:p>
          <w:p w14:paraId="7530DC3C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证明材料（附表格后）：</w:t>
            </w:r>
          </w:p>
          <w:p w14:paraId="5457843B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①资格材料（职称证书、学历证书等复印件盖公章等）；</w:t>
            </w:r>
          </w:p>
          <w:p w14:paraId="4CF4FEEA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②近五年内以项目负责人（项目经理）身份承担过同类房建类装修工程业绩经验（证明材料参考“企业同类项目业绩”，业绩不超过2项，超过2项只取列表前2项）；</w:t>
            </w:r>
          </w:p>
          <w:p w14:paraId="5F08773C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③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在本单位连续缴纳的投标截止日前3个月的社保证明文件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6853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337F357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五</w:t>
            </w:r>
          </w:p>
        </w:tc>
        <w:tc>
          <w:tcPr>
            <w:tcW w:w="1303" w:type="dxa"/>
            <w:vAlign w:val="center"/>
          </w:tcPr>
          <w:p w14:paraId="71F25FC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3B46CD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技术标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12F1943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提供技术标（格式自拟）：包括含施工总体部署及现场管理机构；施工总进度计划及工期保证措施；施工管理重点、难点分析及应对措施；质量保证体系及控制要点；安全保证体系及安全文明施工措施要点；合理化建议。</w:t>
            </w:r>
          </w:p>
        </w:tc>
      </w:tr>
    </w:tbl>
    <w:p w14:paraId="37577AF7">
      <w:pPr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bCs/>
          <w:color w:val="auto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附件1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.1</w:t>
      </w:r>
    </w:p>
    <w:p w14:paraId="09608CC3"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企业基本情况一览表</w:t>
      </w:r>
    </w:p>
    <w:tbl>
      <w:tblPr>
        <w:tblStyle w:val="11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34AD48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DF9B70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FB8564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D8A4CF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04B97C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F5E61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399600D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3ABB54B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2218F5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0A0F6D7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1E694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3764C73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5DAE303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0F70A1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6543E1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03CF1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A9D5B7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5BE3A8D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593878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22322B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829C3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1BD3C7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企业现有资质类别</w:t>
            </w:r>
          </w:p>
          <w:p w14:paraId="5D9CFEE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49C573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AB513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C4E68B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企业简介</w:t>
            </w:r>
          </w:p>
          <w:p w14:paraId="482D435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67B217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96657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B58923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拟派项目负责人</w:t>
            </w:r>
          </w:p>
          <w:p w14:paraId="6BC2D62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107926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B85E3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04139A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投标联系人</w:t>
            </w:r>
          </w:p>
          <w:p w14:paraId="3BDE2CC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BFFD75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C7191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812CF7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4903DF0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6DA589B">
      <w:pPr>
        <w:adjustRightInd w:val="0"/>
        <w:spacing w:before="157" w:beforeLines="50" w:line="360" w:lineRule="auto"/>
        <w:ind w:firstLine="0" w:firstLineChars="0"/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val="en-US" w:eastAsia="zh-CN"/>
        </w:rPr>
        <w:t>相关证书扫描件应后附，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如果表中填写的内容与招标人在相关网站查询结果不一致，将视为投标人存在弄虚作假的情形。</w:t>
      </w:r>
    </w:p>
    <w:p w14:paraId="5B613DBB">
      <w:pPr>
        <w:adjustRightInd w:val="0"/>
        <w:snapToGrid w:val="0"/>
        <w:spacing w:after="200" w:line="360" w:lineRule="auto"/>
        <w:outlineLvl w:val="2"/>
        <w:rPr>
          <w:rFonts w:eastAsia="仿宋_GB2312"/>
          <w:b/>
          <w:bCs/>
          <w:color w:val="auto"/>
          <w:highlight w:val="none"/>
        </w:rPr>
      </w:pPr>
      <w:r>
        <w:rPr>
          <w:rFonts w:ascii="华文细黑"/>
          <w:b/>
          <w:color w:val="auto"/>
          <w:sz w:val="72"/>
          <w:highlight w:val="none"/>
        </w:rPr>
        <w:br w:type="page"/>
      </w:r>
    </w:p>
    <w:p w14:paraId="219C3F42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1.2</w:t>
      </w:r>
    </w:p>
    <w:p w14:paraId="4D73CA21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投标报价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书</w:t>
      </w:r>
    </w:p>
    <w:p w14:paraId="0D5BB09E">
      <w:pPr>
        <w:pStyle w:val="7"/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eastAsia="zh-CN"/>
        </w:rPr>
        <w:t>深圳市龙清工业园投资发展有限公司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</w:p>
    <w:p w14:paraId="09C23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1.经分析研究招标人提供的本次公告内容，本投标人就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下围地块土地整备利益统筹项目指挥部装修工程施工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的报价见下表所列： </w:t>
      </w:r>
      <w:bookmarkStart w:id="2" w:name="_GoBack"/>
      <w:bookmarkEnd w:id="2"/>
    </w:p>
    <w:tbl>
      <w:tblPr>
        <w:tblStyle w:val="11"/>
        <w:tblW w:w="9072" w:type="dxa"/>
        <w:tblInd w:w="-1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175"/>
        <w:gridCol w:w="1750"/>
        <w:gridCol w:w="1326"/>
        <w:gridCol w:w="2121"/>
      </w:tblGrid>
      <w:tr w14:paraId="5280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招标控制价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净下浮率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5A9F5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建筑安装工程费</w:t>
            </w:r>
          </w:p>
          <w:p w14:paraId="6862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(不含不可竞争费）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1,050,272.35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27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8B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工程建设其他费</w:t>
            </w:r>
          </w:p>
          <w:p w14:paraId="5CE5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（保险费、弃置费）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3,902.84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D9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42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8D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不可竞争费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（安全文明措施费、暂列金）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76,292.19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BA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76,292.19</w:t>
            </w:r>
          </w:p>
        </w:tc>
      </w:tr>
      <w:tr w14:paraId="5F02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1,130,467.38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12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BA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A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总金额（大写）</w:t>
            </w:r>
          </w:p>
        </w:tc>
        <w:tc>
          <w:tcPr>
            <w:tcW w:w="5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96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DD9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1F4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1.上述数据小数位保留2位；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2.净下浮率=[1-投标报价(扣除不可竞争费)/招标控制价（扣除不可竞争费）]。</w:t>
            </w:r>
          </w:p>
        </w:tc>
      </w:tr>
    </w:tbl>
    <w:p w14:paraId="026051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2.以上所报价格价为含税价，本项目投标净下浮率≥13%，投标上限价为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val="en-US" w:eastAsia="zh-CN"/>
        </w:rPr>
        <w:t>993,424.61元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。</w:t>
      </w:r>
    </w:p>
    <w:p w14:paraId="1091B5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3.本项目采用固定单价合同，结算时以招标人确认的工程量为准，最终结算价不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超过投标上限价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。</w:t>
      </w:r>
    </w:p>
    <w:p w14:paraId="7637D0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3.如招标人接受本投标人的投标，本投标人将保证遵循国家和省、市相关法法规的要求和公告要求完成相关工作。</w:t>
      </w:r>
    </w:p>
    <w:p w14:paraId="0D2DF3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4.在正式的合同协议制定和签署前，本报价连同招标人的中标通知书应为约束贵司、我司双方的合同文件。</w:t>
      </w:r>
    </w:p>
    <w:p w14:paraId="10228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5.本投标人理解，招标人不一定接受最低标价的投标或招标人可能接受其他任何投标。</w:t>
      </w:r>
    </w:p>
    <w:p w14:paraId="53AD24B1"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Cs/>
          <w:sz w:val="24"/>
          <w:szCs w:val="24"/>
        </w:rPr>
        <w:t>（盖章）：</w:t>
      </w:r>
    </w:p>
    <w:p w14:paraId="7F9804B0"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法定代表人或授权委托人（签字或盖私章）：</w:t>
      </w:r>
    </w:p>
    <w:p w14:paraId="6C212C8C">
      <w:pPr>
        <w:spacing w:line="600" w:lineRule="exact"/>
        <w:ind w:firstLine="3600" w:firstLineChars="15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签署日期：    年    月    日</w:t>
      </w:r>
    </w:p>
    <w:p w14:paraId="6DB68548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FAEC14B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3</w:t>
      </w:r>
    </w:p>
    <w:p w14:paraId="0C37AE63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1" w:name="定性评审法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投标承诺函</w:t>
      </w:r>
    </w:p>
    <w:p w14:paraId="3594036A">
      <w:pPr>
        <w:pStyle w:val="7"/>
        <w:spacing w:line="5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人: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eastAsia="zh-CN"/>
        </w:rPr>
        <w:t>深圳市龙清工业园投资发展有限公司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</w:p>
    <w:p w14:paraId="24BB37CC"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为了确保本项目工作顺利进行，我方将严格执行招标投标管理的法律法规，并完全接受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下围地块土地整备利益统筹项目指挥部装修工程施工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公告的所有内容及要求，为此作出如下承诺：</w:t>
      </w:r>
    </w:p>
    <w:p w14:paraId="43570D0C">
      <w:pPr>
        <w:pStyle w:val="7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1、我方接受《遴选公告》中确定的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计价方式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，根据企业自身情况，理性报价，不会以低于成本的报价竞争。</w:t>
      </w:r>
    </w:p>
    <w:p w14:paraId="6BA7F606">
      <w:pPr>
        <w:pStyle w:val="7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2、一旦我方中选，将与委托单位友好合作，依约履行委托合同，自觉接受委托单位的日常监管和履约评价，为委托单位提供优质、高效服务。</w:t>
      </w:r>
    </w:p>
    <w:p w14:paraId="69A3391D">
      <w:pPr>
        <w:pStyle w:val="7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3、我方承诺履行项目管理班子配备义务，不擅自更换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文件所报的项目配备人员，如不能继续履行职责确需更换的，所更换人员为我单位职工，其从业资格不低于遴选时承诺条件。</w:t>
      </w:r>
    </w:p>
    <w:p w14:paraId="04558B3C">
      <w:pPr>
        <w:pStyle w:val="7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4、如果违反本承诺书中任何条款，我方愿意接受：</w:t>
      </w:r>
    </w:p>
    <w:p w14:paraId="417B4373">
      <w:pPr>
        <w:pStyle w:val="7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（1）视作我方单方面违约，并按照合同规定向贵方支付违约金或解除合同；</w:t>
      </w:r>
    </w:p>
    <w:p w14:paraId="48F03631">
      <w:pPr>
        <w:pStyle w:val="7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（2）履约评价评定为合格及以下；</w:t>
      </w:r>
    </w:p>
    <w:p w14:paraId="6066F685">
      <w:pPr>
        <w:pStyle w:val="7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（3）贵方今后可拒绝我方参与投标；</w:t>
      </w:r>
    </w:p>
    <w:p w14:paraId="316A5BFF">
      <w:pPr>
        <w:pStyle w:val="7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（4）建设行政主管部门或相关主管部门的不良行为记录、行政处罚。</w:t>
      </w:r>
    </w:p>
    <w:p w14:paraId="571C4874">
      <w:pPr>
        <w:spacing w:line="6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687638E"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承诺单位（盖章）：</w:t>
      </w:r>
    </w:p>
    <w:p w14:paraId="0D1A4420"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法定代表人或授权委托人（签字或盖私章）：</w:t>
      </w:r>
    </w:p>
    <w:p w14:paraId="4875F4C2">
      <w:pPr>
        <w:spacing w:line="560" w:lineRule="exact"/>
        <w:ind w:right="480"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签署日期：    年    月    日</w:t>
      </w:r>
    </w:p>
    <w:p w14:paraId="6ABD2A91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 w14:paraId="7D6EA223"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4</w:t>
      </w:r>
    </w:p>
    <w:p w14:paraId="1C184137"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企业同类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业绩一览表</w:t>
      </w:r>
    </w:p>
    <w:tbl>
      <w:tblPr>
        <w:tblStyle w:val="11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4BD38E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F87D0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C0E113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8AE595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合同内容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2E4EA2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合同金额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5AA6B7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EC511F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6F4F68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8300B1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E14CF0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26599C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6D8369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1FB1722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778D50E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9C63A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CC49F8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306819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6722EC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0E9173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53D0E54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281DA35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26E8D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9F066E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5BB737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8C0AD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0521F0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042745F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1C402B1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9CBF4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609A05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54B3DD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F45289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5175EEE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530042E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1D6CC11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526B6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1BF043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56284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BD587A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6525778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15CAC7F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16165E3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FB8C925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1A154C0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0C339263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相关扫描件后附，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投标人将合同中项目名称、同类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对应的合同额、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内容、签订时间等主要信息进行标记，以便招标人审核。</w:t>
      </w:r>
    </w:p>
    <w:p w14:paraId="0A891563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 w14:paraId="13D6869D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5</w:t>
      </w:r>
    </w:p>
    <w:p w14:paraId="126BFE96"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4683B6CF"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5B17141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项目负责人情况一览表</w:t>
      </w:r>
    </w:p>
    <w:tbl>
      <w:tblPr>
        <w:tblStyle w:val="11"/>
        <w:tblW w:w="8908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6"/>
        <w:gridCol w:w="2445"/>
        <w:gridCol w:w="2143"/>
        <w:gridCol w:w="2024"/>
      </w:tblGrid>
      <w:tr w14:paraId="21A6FD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0ABEB050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项目负责人姓名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14:paraId="633831FB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14:paraId="08F07C5C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 w14:paraId="4D90B5A5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80DBA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5C032A20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14:paraId="2CB36E48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14:paraId="28D74E5D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 w14:paraId="7752BFD6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76182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098AA0A0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4EC49FA8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E2625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4EC3583F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163AB5A7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43693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1C662361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相关执业资格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3959DFD4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4CF97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7A588FB4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相关职称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446FA9B8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A1BFB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050C8D5B">
            <w:pPr>
              <w:ind w:left="57" w:right="57" w:firstLine="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739AF331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9EF7A70"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拟派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项目负责人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资格证书、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注册证书、职称证书、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学历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证书等扫描件，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在本单位至投标截止日期前3个月的社保证明文件。</w:t>
      </w:r>
    </w:p>
    <w:bookmarkEnd w:id="0"/>
    <w:bookmarkEnd w:id="1"/>
    <w:p w14:paraId="4C3B0CC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488A1C8A"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项目负责人同类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业绩一览表</w:t>
      </w:r>
    </w:p>
    <w:tbl>
      <w:tblPr>
        <w:tblStyle w:val="11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35B11C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64A9FB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18F617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4B002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合同内容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68ACE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合同金额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616463F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B6841D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4C5F0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6BF090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E1DEE1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467D52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319830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61DC881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7EDEC04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0BA73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F3AEF9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A74F5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C947C2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081EF2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06F9EC1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0655C10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6F25215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45E32866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业绩文件应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将合同中项目名称、同类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对应的合同额、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内容、签订时间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项目负责人任职情况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等主要信息进行标记，以便招标人审核。</w:t>
      </w:r>
    </w:p>
    <w:p w14:paraId="02BB279B">
      <w:pPr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1A41A98"/>
    <w:rsid w:val="042D158D"/>
    <w:rsid w:val="056B1AA9"/>
    <w:rsid w:val="089B6E95"/>
    <w:rsid w:val="0A5E5F21"/>
    <w:rsid w:val="0B2B2741"/>
    <w:rsid w:val="0B9662F9"/>
    <w:rsid w:val="0E811A30"/>
    <w:rsid w:val="10672D3B"/>
    <w:rsid w:val="134A436D"/>
    <w:rsid w:val="137E32EB"/>
    <w:rsid w:val="138D060F"/>
    <w:rsid w:val="16B42882"/>
    <w:rsid w:val="16DB7F0F"/>
    <w:rsid w:val="18893450"/>
    <w:rsid w:val="1F8E7E31"/>
    <w:rsid w:val="20514FDC"/>
    <w:rsid w:val="21F433CC"/>
    <w:rsid w:val="22490522"/>
    <w:rsid w:val="24B70CBB"/>
    <w:rsid w:val="25C46C96"/>
    <w:rsid w:val="2847702A"/>
    <w:rsid w:val="294544BB"/>
    <w:rsid w:val="2B460FFB"/>
    <w:rsid w:val="2DC90D6E"/>
    <w:rsid w:val="2F9C3726"/>
    <w:rsid w:val="30366B5A"/>
    <w:rsid w:val="306A4EEC"/>
    <w:rsid w:val="32B00E4D"/>
    <w:rsid w:val="33BF02E8"/>
    <w:rsid w:val="3444618C"/>
    <w:rsid w:val="372F29AE"/>
    <w:rsid w:val="37AD41AE"/>
    <w:rsid w:val="38251900"/>
    <w:rsid w:val="398B45F9"/>
    <w:rsid w:val="3A3E4582"/>
    <w:rsid w:val="3D3171E8"/>
    <w:rsid w:val="417B2D74"/>
    <w:rsid w:val="42E53259"/>
    <w:rsid w:val="498E7188"/>
    <w:rsid w:val="49AB55A6"/>
    <w:rsid w:val="4B646EED"/>
    <w:rsid w:val="4D9B08B1"/>
    <w:rsid w:val="4E9F015A"/>
    <w:rsid w:val="501C04EC"/>
    <w:rsid w:val="50317CDC"/>
    <w:rsid w:val="5092345C"/>
    <w:rsid w:val="55970EDC"/>
    <w:rsid w:val="56CB2B66"/>
    <w:rsid w:val="5AF83711"/>
    <w:rsid w:val="5BF14D74"/>
    <w:rsid w:val="5ED2408A"/>
    <w:rsid w:val="5EFD2C35"/>
    <w:rsid w:val="6140578B"/>
    <w:rsid w:val="61882F09"/>
    <w:rsid w:val="684E0792"/>
    <w:rsid w:val="68610DE6"/>
    <w:rsid w:val="6CAD3F5D"/>
    <w:rsid w:val="6E2E2151"/>
    <w:rsid w:val="6E94687D"/>
    <w:rsid w:val="777D7FD8"/>
    <w:rsid w:val="7A0A79F9"/>
    <w:rsid w:val="7B74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779" w:firstLine="641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3">
    <w:name w:val="Title"/>
    <w:basedOn w:val="1"/>
    <w:next w:val="1"/>
    <w:qFormat/>
    <w:uiPriority w:val="10"/>
    <w:pPr>
      <w:widowControl/>
      <w:spacing w:before="240" w:after="60" w:line="560" w:lineRule="exact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7">
    <w:name w:val="Plain Text"/>
    <w:basedOn w:val="1"/>
    <w:qFormat/>
    <w:uiPriority w:val="0"/>
    <w:rPr>
      <w:rFonts w:hAnsi="Courier New" w:cs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unhideWhenUsed/>
    <w:qFormat/>
    <w:uiPriority w:val="99"/>
    <w:pPr>
      <w:spacing w:after="120"/>
      <w:ind w:left="420" w:leftChars="200" w:firstLine="42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6">
    <w:name w:val="font21"/>
    <w:basedOn w:val="13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2250</Words>
  <Characters>2322</Characters>
  <Lines>1</Lines>
  <Paragraphs>1</Paragraphs>
  <TotalTime>5</TotalTime>
  <ScaleCrop>false</ScaleCrop>
  <LinksUpToDate>false</LinksUpToDate>
  <CharactersWithSpaces>2366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高于堡</cp:lastModifiedBy>
  <dcterms:modified xsi:type="dcterms:W3CDTF">2025-04-28T10:00:28Z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eyJoZGlkIjoiNzc0OTc3NmRmNGM3Mjg1MmI1ZGU1MWU0OTM3ZTRkZjYiLCJ1c2VySWQiOiIzMTAzMDg1NjcifQ==</vt:lpwstr>
  </property>
</Properties>
</file>